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A221D0" w:rsidRPr="0036377E" w:rsidRDefault="00463165" w:rsidP="00A221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184FE7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VEREADOR</w:t>
      </w:r>
      <w:r w:rsidR="00184FE7">
        <w:rPr>
          <w:rFonts w:ascii="Times New Roman" w:hAnsi="Times New Roman"/>
          <w:b/>
        </w:rPr>
        <w:t>A</w:t>
      </w:r>
    </w:p>
    <w:p w:rsidR="00A221D0" w:rsidRPr="00A875D0" w:rsidRDefault="00DE1CC8" w:rsidP="00A221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ANNA MARIA DOS SANTOS </w:t>
      </w:r>
      <w:r w:rsidR="00040B26">
        <w:rPr>
          <w:rFonts w:ascii="Times New Roman" w:hAnsi="Times New Roman"/>
          <w:b/>
        </w:rPr>
        <w:t xml:space="preserve">DA </w:t>
      </w:r>
      <w:r>
        <w:rPr>
          <w:rFonts w:ascii="Times New Roman" w:hAnsi="Times New Roman"/>
          <w:b/>
        </w:rPr>
        <w:t>SILVA</w:t>
      </w:r>
    </w:p>
    <w:p w:rsidR="00A221D0" w:rsidRPr="0036377E" w:rsidRDefault="00A221D0" w:rsidP="00A221D0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</w:t>
      </w:r>
      <w:r w:rsidR="00A875D0">
        <w:rPr>
          <w:rFonts w:ascii="Times New Roman" w:hAnsi="Times New Roman"/>
          <w:b/>
        </w:rPr>
        <w:t>LIBERDADE</w:t>
      </w:r>
    </w:p>
    <w:p w:rsidR="00A221D0" w:rsidRPr="0036377E" w:rsidRDefault="00A221D0" w:rsidP="00A221D0">
      <w:pPr>
        <w:jc w:val="center"/>
        <w:rPr>
          <w:rFonts w:ascii="Times New Roman" w:hAnsi="Times New Roman"/>
          <w:b/>
        </w:rPr>
      </w:pPr>
    </w:p>
    <w:p w:rsidR="00A221D0" w:rsidRPr="00BB5F97" w:rsidRDefault="00A221D0" w:rsidP="00A221D0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A221D0" w:rsidRPr="00765C09" w:rsidRDefault="00A221D0" w:rsidP="00A221D0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154FF9">
        <w:rPr>
          <w:rFonts w:ascii="Times New Roman" w:hAnsi="Times New Roman"/>
          <w:b/>
          <w:bCs/>
          <w:szCs w:val="24"/>
        </w:rPr>
        <w:t>10</w:t>
      </w:r>
      <w:r w:rsidR="00DE1CC8">
        <w:rPr>
          <w:rFonts w:ascii="Times New Roman" w:hAnsi="Times New Roman"/>
          <w:b/>
          <w:bCs/>
          <w:szCs w:val="24"/>
        </w:rPr>
        <w:t>4</w:t>
      </w:r>
      <w:r w:rsidRPr="00765C09">
        <w:rPr>
          <w:rFonts w:ascii="Times New Roman" w:hAnsi="Times New Roman"/>
          <w:b/>
          <w:bCs/>
          <w:szCs w:val="24"/>
        </w:rPr>
        <w:t xml:space="preserve">/2024. </w:t>
      </w:r>
    </w:p>
    <w:p w:rsidR="00A221D0" w:rsidRPr="00765C09" w:rsidRDefault="00A221D0" w:rsidP="00A221D0">
      <w:pPr>
        <w:rPr>
          <w:rFonts w:ascii="Times New Roman" w:hAnsi="Times New Roman"/>
          <w:szCs w:val="24"/>
        </w:rPr>
      </w:pPr>
    </w:p>
    <w:p w:rsidR="000669A0" w:rsidRDefault="00A221D0" w:rsidP="000669A0">
      <w:pPr>
        <w:tabs>
          <w:tab w:val="left" w:pos="144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Autor</w:t>
      </w:r>
      <w:r w:rsidRPr="00E301CA">
        <w:rPr>
          <w:rFonts w:ascii="Times New Roman" w:hAnsi="Times New Roman"/>
          <w:b/>
          <w:bCs/>
          <w:szCs w:val="24"/>
        </w:rPr>
        <w:t xml:space="preserve">: </w:t>
      </w:r>
      <w:r w:rsidR="00DE1CC8">
        <w:rPr>
          <w:rFonts w:ascii="Times New Roman" w:hAnsi="Times New Roman"/>
          <w:szCs w:val="24"/>
        </w:rPr>
        <w:t xml:space="preserve">Anna Maria dos Santos </w:t>
      </w:r>
      <w:r w:rsidR="00040B26">
        <w:rPr>
          <w:rFonts w:ascii="Times New Roman" w:hAnsi="Times New Roman"/>
          <w:szCs w:val="24"/>
        </w:rPr>
        <w:t xml:space="preserve">da </w:t>
      </w:r>
      <w:r w:rsidR="00DE1CC8">
        <w:rPr>
          <w:rFonts w:ascii="Times New Roman" w:hAnsi="Times New Roman"/>
          <w:szCs w:val="24"/>
        </w:rPr>
        <w:t>Silva</w:t>
      </w:r>
      <w:r w:rsidR="00E301CA" w:rsidRPr="00E301CA">
        <w:rPr>
          <w:rFonts w:ascii="Times New Roman" w:hAnsi="Times New Roman"/>
          <w:szCs w:val="24"/>
        </w:rPr>
        <w:t>.</w:t>
      </w:r>
      <w:r w:rsidR="000669A0" w:rsidRPr="000669A0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722D62" w:rsidRPr="003F2B11" w:rsidRDefault="00A221D0" w:rsidP="00722D62">
      <w:pPr>
        <w:tabs>
          <w:tab w:val="left" w:pos="1440"/>
        </w:tabs>
        <w:rPr>
          <w:rFonts w:ascii="Times New Roman" w:hAnsi="Times New Roman"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>
        <w:rPr>
          <w:rFonts w:ascii="Times New Roman" w:hAnsi="Times New Roman"/>
          <w:w w:val="105"/>
        </w:rPr>
        <w:t xml:space="preserve"> </w:t>
      </w:r>
      <w:r w:rsidR="00DE1CC8">
        <w:rPr>
          <w:rFonts w:ascii="Times New Roman" w:hAnsi="Times New Roman"/>
          <w:szCs w:val="24"/>
        </w:rPr>
        <w:t>Apoio as mulheres com deficiência</w:t>
      </w:r>
      <w:r w:rsidR="00E301CA" w:rsidRPr="003F2B11">
        <w:rPr>
          <w:rFonts w:ascii="Times New Roman" w:hAnsi="Times New Roman"/>
          <w:szCs w:val="24"/>
        </w:rPr>
        <w:t>.</w:t>
      </w:r>
    </w:p>
    <w:p w:rsidR="00A221D0" w:rsidRPr="00BB5F97" w:rsidRDefault="00A221D0" w:rsidP="00722D6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22D62">
        <w:rPr>
          <w:rFonts w:ascii="Times New Roman" w:hAnsi="Times New Roman"/>
          <w:sz w:val="22"/>
          <w:szCs w:val="22"/>
        </w:rPr>
        <w:tab/>
      </w:r>
    </w:p>
    <w:p w:rsidR="00A221D0" w:rsidRPr="00765C09" w:rsidRDefault="00A221D0" w:rsidP="00A221D0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F2B11" w:rsidRPr="00DE1CC8" w:rsidRDefault="00D57174" w:rsidP="003F2B11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3F2B11">
        <w:rPr>
          <w:rFonts w:ascii="Times New Roman" w:hAnsi="Times New Roman"/>
          <w:szCs w:val="24"/>
        </w:rPr>
        <w:t>A</w:t>
      </w:r>
      <w:r w:rsidR="00A221D0" w:rsidRPr="003F2B11">
        <w:rPr>
          <w:rFonts w:ascii="Times New Roman" w:hAnsi="Times New Roman"/>
          <w:szCs w:val="24"/>
        </w:rPr>
        <w:t xml:space="preserve"> Vereador</w:t>
      </w:r>
      <w:r w:rsidRPr="003F2B11">
        <w:rPr>
          <w:rFonts w:ascii="Times New Roman" w:hAnsi="Times New Roman"/>
          <w:szCs w:val="24"/>
        </w:rPr>
        <w:t>a</w:t>
      </w:r>
      <w:r w:rsidR="00A221D0" w:rsidRPr="003F2B11">
        <w:rPr>
          <w:rFonts w:ascii="Times New Roman" w:hAnsi="Times New Roman"/>
          <w:szCs w:val="24"/>
        </w:rPr>
        <w:t xml:space="preserve"> que este subscreve requer que, depois de ouvido o plenário desta Casa de Leis, na forma do art. 174, inciso V e VII do Regimento Interno, que seja encaminhado ofício ao Senhor Prefeito Municipal de Marabá</w:t>
      </w:r>
      <w:r w:rsidR="00A875D0" w:rsidRPr="003F2B11">
        <w:rPr>
          <w:rFonts w:ascii="Times New Roman" w:hAnsi="Times New Roman"/>
          <w:szCs w:val="24"/>
        </w:rPr>
        <w:t xml:space="preserve"> e a Secretaria Municipal de </w:t>
      </w:r>
      <w:r w:rsidR="00E301CA" w:rsidRPr="003F2B11">
        <w:rPr>
          <w:rFonts w:ascii="Times New Roman" w:hAnsi="Times New Roman"/>
          <w:szCs w:val="24"/>
        </w:rPr>
        <w:t>Assistência Social</w:t>
      </w:r>
      <w:r w:rsidR="00A875D0" w:rsidRPr="003F2B11">
        <w:rPr>
          <w:rFonts w:ascii="Times New Roman" w:hAnsi="Times New Roman"/>
          <w:szCs w:val="24"/>
        </w:rPr>
        <w:t>,</w:t>
      </w:r>
      <w:r w:rsidR="00402E9D" w:rsidRPr="003F2B11">
        <w:rPr>
          <w:rFonts w:ascii="Times New Roman" w:hAnsi="Times New Roman"/>
          <w:szCs w:val="24"/>
        </w:rPr>
        <w:t xml:space="preserve"> </w:t>
      </w:r>
      <w:r w:rsidR="00A221D0" w:rsidRPr="003F2B11">
        <w:rPr>
          <w:rFonts w:ascii="Times New Roman" w:hAnsi="Times New Roman"/>
          <w:szCs w:val="24"/>
        </w:rPr>
        <w:t xml:space="preserve">com a seguinte solicitação: </w:t>
      </w:r>
      <w:r w:rsidR="00DE1CC8" w:rsidRPr="00DE1CC8">
        <w:rPr>
          <w:rFonts w:ascii="Times New Roman" w:hAnsi="Times New Roman"/>
        </w:rPr>
        <w:t>Apoio às mulheres com deficiência</w:t>
      </w:r>
      <w:r w:rsidR="003F2B11" w:rsidRPr="00DE1CC8">
        <w:rPr>
          <w:rFonts w:ascii="Times New Roman" w:hAnsi="Times New Roman"/>
          <w:szCs w:val="24"/>
        </w:rPr>
        <w:t>.</w:t>
      </w:r>
    </w:p>
    <w:p w:rsidR="00A221D0" w:rsidRDefault="00A221D0" w:rsidP="00A221D0">
      <w:pPr>
        <w:pStyle w:val="Corpodetexto"/>
        <w:spacing w:line="360" w:lineRule="auto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:rsidR="00A221D0" w:rsidRPr="00765C09" w:rsidRDefault="00A221D0" w:rsidP="00A221D0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221D0" w:rsidRPr="00E301CA" w:rsidRDefault="00DE1CC8" w:rsidP="00A221D0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As mulheres com deficiência enfrentam desafios significativos no acesso a direitos fundamentais, como saúde, educação, trabalho e segurança. Essas barreiras, muitas vezes interligadas, tornam-nas ainda mais vulneráveis a diversas formas de violência, discriminação e exclusão social, perpetuando ciclos de desigualdade e marginalização</w:t>
      </w:r>
      <w:r w:rsidR="003F2B11">
        <w:t>.</w:t>
      </w:r>
      <w:r w:rsidR="00E301CA" w:rsidRPr="00E301CA">
        <w:t xml:space="preserve"> Diante do e</w:t>
      </w:r>
      <w:r>
        <w:t>xposto, peço apoio a esse grupo de pessoas</w:t>
      </w:r>
      <w:r w:rsidR="00A221D0" w:rsidRPr="00E301CA">
        <w:t>.</w:t>
      </w:r>
    </w:p>
    <w:p w:rsidR="00A221D0" w:rsidRDefault="00DB38A9" w:rsidP="00DB38A9">
      <w:pPr>
        <w:pStyle w:val="NormalWeb"/>
        <w:tabs>
          <w:tab w:val="left" w:pos="4035"/>
        </w:tabs>
        <w:spacing w:before="0" w:beforeAutospacing="0" w:after="0" w:afterAutospacing="0" w:line="360" w:lineRule="auto"/>
        <w:ind w:firstLine="709"/>
        <w:jc w:val="both"/>
      </w:pPr>
      <w:r>
        <w:tab/>
      </w:r>
    </w:p>
    <w:p w:rsidR="00A221D0" w:rsidRPr="00765C09" w:rsidRDefault="00A221D0" w:rsidP="00A221D0">
      <w:pPr>
        <w:tabs>
          <w:tab w:val="center" w:pos="4606"/>
        </w:tabs>
        <w:spacing w:line="360" w:lineRule="auto"/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</w:rPr>
        <w:tab/>
        <w:t>M</w:t>
      </w:r>
      <w:r w:rsidRPr="00765C09">
        <w:rPr>
          <w:rFonts w:ascii="Times New Roman" w:hAnsi="Times New Roman"/>
          <w:szCs w:val="22"/>
        </w:rPr>
        <w:t xml:space="preserve">arabá, </w:t>
      </w:r>
      <w:r w:rsidR="00DE1CC8">
        <w:rPr>
          <w:rFonts w:ascii="Times New Roman" w:hAnsi="Times New Roman"/>
          <w:szCs w:val="22"/>
        </w:rPr>
        <w:t>21</w:t>
      </w:r>
      <w:r w:rsidRPr="00765C09">
        <w:rPr>
          <w:rFonts w:ascii="Times New Roman" w:hAnsi="Times New Roman"/>
          <w:szCs w:val="22"/>
        </w:rPr>
        <w:t xml:space="preserve"> de </w:t>
      </w:r>
      <w:r>
        <w:rPr>
          <w:rFonts w:ascii="Times New Roman" w:hAnsi="Times New Roman"/>
          <w:szCs w:val="22"/>
        </w:rPr>
        <w:t>novembro</w:t>
      </w:r>
      <w:r w:rsidRPr="00765C09">
        <w:rPr>
          <w:rFonts w:ascii="Times New Roman" w:hAnsi="Times New Roman"/>
          <w:szCs w:val="22"/>
        </w:rPr>
        <w:t xml:space="preserve"> de 2024. 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A221D0" w:rsidRPr="00765C09" w:rsidRDefault="00A221D0" w:rsidP="00A221D0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DE1CC8" w:rsidRDefault="00DE1CC8" w:rsidP="007B61CE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4"/>
        </w:rPr>
        <w:t xml:space="preserve">Anna Maria dos Santos </w:t>
      </w:r>
      <w:r w:rsidR="00040B26">
        <w:rPr>
          <w:rFonts w:ascii="Times New Roman" w:hAnsi="Times New Roman"/>
          <w:szCs w:val="24"/>
        </w:rPr>
        <w:t xml:space="preserve">da </w:t>
      </w:r>
      <w:bookmarkStart w:id="0" w:name="_GoBack"/>
      <w:bookmarkEnd w:id="0"/>
      <w:r>
        <w:rPr>
          <w:rFonts w:ascii="Times New Roman" w:hAnsi="Times New Roman"/>
          <w:szCs w:val="24"/>
        </w:rPr>
        <w:t>Silva</w:t>
      </w:r>
      <w:r w:rsidRPr="00765C09">
        <w:rPr>
          <w:rFonts w:ascii="Times New Roman" w:hAnsi="Times New Roman"/>
          <w:szCs w:val="22"/>
        </w:rPr>
        <w:t xml:space="preserve"> </w:t>
      </w:r>
    </w:p>
    <w:p w:rsidR="00402039" w:rsidRDefault="00A221D0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D57174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RMT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0B2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2B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40B2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F2B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40B26"/>
    <w:rsid w:val="000669A0"/>
    <w:rsid w:val="0006755F"/>
    <w:rsid w:val="00095898"/>
    <w:rsid w:val="000959F6"/>
    <w:rsid w:val="000B5EDE"/>
    <w:rsid w:val="000B60D8"/>
    <w:rsid w:val="000E5CCC"/>
    <w:rsid w:val="00154FF9"/>
    <w:rsid w:val="00184FE7"/>
    <w:rsid w:val="001A67B8"/>
    <w:rsid w:val="00213F48"/>
    <w:rsid w:val="00243877"/>
    <w:rsid w:val="0027493A"/>
    <w:rsid w:val="002B5FDB"/>
    <w:rsid w:val="002E458C"/>
    <w:rsid w:val="0036377E"/>
    <w:rsid w:val="003937FC"/>
    <w:rsid w:val="003E058A"/>
    <w:rsid w:val="003E2837"/>
    <w:rsid w:val="003F170F"/>
    <w:rsid w:val="003F2B11"/>
    <w:rsid w:val="00402039"/>
    <w:rsid w:val="00402E9D"/>
    <w:rsid w:val="00434C0C"/>
    <w:rsid w:val="00463165"/>
    <w:rsid w:val="00491DF2"/>
    <w:rsid w:val="004E4F8F"/>
    <w:rsid w:val="004F36ED"/>
    <w:rsid w:val="00501239"/>
    <w:rsid w:val="005758F2"/>
    <w:rsid w:val="005B3ECF"/>
    <w:rsid w:val="005F3EBC"/>
    <w:rsid w:val="00635B26"/>
    <w:rsid w:val="006D1E92"/>
    <w:rsid w:val="00714873"/>
    <w:rsid w:val="00722D62"/>
    <w:rsid w:val="00765C09"/>
    <w:rsid w:val="007946A4"/>
    <w:rsid w:val="007A0086"/>
    <w:rsid w:val="007B61CE"/>
    <w:rsid w:val="008002B0"/>
    <w:rsid w:val="008434FE"/>
    <w:rsid w:val="008C50D8"/>
    <w:rsid w:val="00955DBE"/>
    <w:rsid w:val="00964526"/>
    <w:rsid w:val="009811F0"/>
    <w:rsid w:val="0098507B"/>
    <w:rsid w:val="00A11E39"/>
    <w:rsid w:val="00A15F15"/>
    <w:rsid w:val="00A221D0"/>
    <w:rsid w:val="00A74A93"/>
    <w:rsid w:val="00A875D0"/>
    <w:rsid w:val="00AB1CA9"/>
    <w:rsid w:val="00AC2B8A"/>
    <w:rsid w:val="00B72575"/>
    <w:rsid w:val="00B94A84"/>
    <w:rsid w:val="00C35310"/>
    <w:rsid w:val="00CA3C89"/>
    <w:rsid w:val="00D57174"/>
    <w:rsid w:val="00DB38A9"/>
    <w:rsid w:val="00DE1CC8"/>
    <w:rsid w:val="00E301CA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213F48"/>
    <w:rPr>
      <w:rFonts w:ascii="TimesNRMTPro-Bold" w:hAnsi="TimesNRMTPro-Bold" w:hint="default"/>
      <w:b/>
      <w:bCs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Fontepargpadro"/>
    <w:rsid w:val="00A221D0"/>
  </w:style>
  <w:style w:type="paragraph" w:styleId="NormalWeb">
    <w:name w:val="Normal (Web)"/>
    <w:basedOn w:val="Normal"/>
    <w:uiPriority w:val="99"/>
    <w:unhideWhenUsed/>
    <w:rsid w:val="00A221D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213F48"/>
    <w:rPr>
      <w:rFonts w:ascii="TimesNRMTPro-Bold" w:hAnsi="TimesNRMTPro-Bold" w:hint="default"/>
      <w:b/>
      <w:bCs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Fontepargpadro"/>
    <w:rsid w:val="00A221D0"/>
  </w:style>
  <w:style w:type="paragraph" w:styleId="NormalWeb">
    <w:name w:val="Normal (Web)"/>
    <w:basedOn w:val="Normal"/>
    <w:uiPriority w:val="99"/>
    <w:unhideWhenUsed/>
    <w:rsid w:val="00A221D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0EC0-FCF1-412B-958D-A40BC8C1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2024-11-21T11:51:00Z</dcterms:created>
  <dcterms:modified xsi:type="dcterms:W3CDTF">2024-11-21T11:55:00Z</dcterms:modified>
</cp:coreProperties>
</file>